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D1" w:rsidRPr="00943283" w:rsidRDefault="00097FD1" w:rsidP="00097FD1">
      <w:pPr>
        <w:tabs>
          <w:tab w:val="right" w:pos="6379"/>
        </w:tabs>
        <w:rPr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</w:rPr>
        <w:t xml:space="preserve">            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    </w:t>
      </w:r>
    </w:p>
    <w:p w:rsidR="00097FD1" w:rsidRPr="00B47830" w:rsidRDefault="00097FD1" w:rsidP="00097FD1">
      <w:pPr>
        <w:jc w:val="center"/>
        <w:rPr>
          <w:rFonts w:ascii="Calibri" w:hAnsi="Calibri"/>
          <w:sz w:val="20"/>
        </w:rPr>
      </w:pPr>
    </w:p>
    <w:p w:rsidR="00097FD1" w:rsidRPr="00143786" w:rsidRDefault="00097FD1" w:rsidP="00097FD1">
      <w:pPr>
        <w:jc w:val="center"/>
        <w:rPr>
          <w:b/>
          <w:sz w:val="28"/>
          <w:szCs w:val="28"/>
        </w:rPr>
      </w:pPr>
      <w:r w:rsidRPr="00143786">
        <w:rPr>
          <w:b/>
          <w:sz w:val="28"/>
          <w:szCs w:val="28"/>
        </w:rPr>
        <w:t>УКРАЇНА</w:t>
      </w:r>
    </w:p>
    <w:p w:rsidR="00097FD1" w:rsidRPr="00143786" w:rsidRDefault="00097FD1" w:rsidP="00097FD1">
      <w:pPr>
        <w:jc w:val="center"/>
        <w:rPr>
          <w:b/>
          <w:sz w:val="28"/>
          <w:szCs w:val="28"/>
        </w:rPr>
      </w:pPr>
      <w:r w:rsidRPr="00143786">
        <w:rPr>
          <w:b/>
          <w:sz w:val="28"/>
          <w:szCs w:val="28"/>
        </w:rPr>
        <w:t>ЧЕРНІГІВСЬКА ОБЛАСТЬ</w:t>
      </w:r>
    </w:p>
    <w:p w:rsidR="00097FD1" w:rsidRPr="00143786" w:rsidRDefault="00097FD1" w:rsidP="0009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І Ж И Н С Ь К А    М І С Ь К А    </w:t>
      </w:r>
      <w:r w:rsidRPr="00143786">
        <w:rPr>
          <w:b/>
          <w:sz w:val="28"/>
          <w:szCs w:val="28"/>
        </w:rPr>
        <w:t>Р А Д А</w:t>
      </w:r>
    </w:p>
    <w:p w:rsidR="00097FD1" w:rsidRPr="0053170A" w:rsidRDefault="00097FD1" w:rsidP="00097FD1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097FD1" w:rsidRDefault="00097FD1" w:rsidP="00097FD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7FD1" w:rsidRDefault="00097FD1" w:rsidP="00097F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097FD1" w:rsidRPr="00B47830" w:rsidRDefault="00097FD1" w:rsidP="00097FD1">
      <w:pPr>
        <w:jc w:val="center"/>
        <w:rPr>
          <w:b/>
          <w:sz w:val="28"/>
          <w:szCs w:val="28"/>
        </w:rPr>
      </w:pPr>
    </w:p>
    <w:p w:rsidR="00097FD1" w:rsidRPr="00923FCC" w:rsidRDefault="00097FD1" w:rsidP="00097FD1">
      <w:pPr>
        <w:ind w:right="84"/>
        <w:outlineLvl w:val="0"/>
        <w:rPr>
          <w:sz w:val="28"/>
        </w:rPr>
      </w:pPr>
      <w:r>
        <w:rPr>
          <w:sz w:val="28"/>
          <w:u w:val="single"/>
        </w:rPr>
        <w:t xml:space="preserve">від    </w:t>
      </w:r>
      <w:r w:rsidR="0029223E">
        <w:rPr>
          <w:sz w:val="28"/>
          <w:u w:val="single"/>
        </w:rPr>
        <w:t xml:space="preserve">        </w:t>
      </w:r>
      <w:r w:rsidR="00226BA3">
        <w:rPr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</w:t>
      </w:r>
      <w:r w:rsidRPr="00923FCC">
        <w:rPr>
          <w:sz w:val="28"/>
          <w:u w:val="single"/>
        </w:rPr>
        <w:t xml:space="preserve"> 20</w:t>
      </w:r>
      <w:r w:rsidR="0029223E">
        <w:rPr>
          <w:sz w:val="28"/>
          <w:u w:val="single"/>
        </w:rPr>
        <w:t>19</w:t>
      </w:r>
      <w:r>
        <w:rPr>
          <w:sz w:val="28"/>
          <w:u w:val="single"/>
        </w:rPr>
        <w:t xml:space="preserve"> </w:t>
      </w:r>
      <w:r w:rsidRPr="00923FCC">
        <w:rPr>
          <w:sz w:val="28"/>
          <w:u w:val="single"/>
        </w:rPr>
        <w:t>р</w:t>
      </w:r>
      <w:r w:rsidRPr="00F7311F">
        <w:rPr>
          <w:sz w:val="28"/>
          <w:u w:val="single"/>
        </w:rPr>
        <w:t>оку</w:t>
      </w:r>
      <w:r>
        <w:rPr>
          <w:sz w:val="28"/>
          <w:u w:val="single"/>
        </w:rPr>
        <w:t xml:space="preserve"> </w:t>
      </w:r>
      <w:r w:rsidRPr="00AC279F">
        <w:rPr>
          <w:sz w:val="28"/>
        </w:rPr>
        <w:t xml:space="preserve">       </w:t>
      </w:r>
      <w:r>
        <w:rPr>
          <w:sz w:val="28"/>
        </w:rPr>
        <w:t xml:space="preserve">     </w:t>
      </w:r>
      <w:r w:rsidRPr="00AC279F">
        <w:rPr>
          <w:sz w:val="28"/>
        </w:rPr>
        <w:t xml:space="preserve">  </w:t>
      </w:r>
      <w:r w:rsidRPr="0042205F">
        <w:rPr>
          <w:sz w:val="28"/>
        </w:rPr>
        <w:t>м. Ніжин</w:t>
      </w:r>
      <w:r>
        <w:rPr>
          <w:sz w:val="28"/>
        </w:rPr>
        <w:t xml:space="preserve">                                      №</w:t>
      </w:r>
      <w:r w:rsidRPr="00806CC6">
        <w:rPr>
          <w:sz w:val="28"/>
        </w:rPr>
        <w:t>_</w:t>
      </w:r>
      <w:r>
        <w:rPr>
          <w:sz w:val="28"/>
        </w:rPr>
        <w:t>_</w:t>
      </w:r>
    </w:p>
    <w:p w:rsidR="00097FD1" w:rsidRPr="00923FCC" w:rsidRDefault="00097FD1" w:rsidP="00097FD1">
      <w:pPr>
        <w:ind w:right="84"/>
        <w:outlineLvl w:val="0"/>
        <w:rPr>
          <w:sz w:val="28"/>
        </w:rPr>
      </w:pPr>
    </w:p>
    <w:p w:rsidR="00E43D2F" w:rsidRPr="00E43D2F" w:rsidRDefault="00E43D2F" w:rsidP="00E43D2F">
      <w:pPr>
        <w:ind w:right="-6"/>
        <w:jc w:val="both"/>
        <w:outlineLvl w:val="0"/>
        <w:rPr>
          <w:sz w:val="28"/>
        </w:rPr>
      </w:pPr>
      <w:r w:rsidRPr="00E43D2F">
        <w:rPr>
          <w:sz w:val="28"/>
        </w:rPr>
        <w:t xml:space="preserve">Про  затвердження  переліку проектів, які  можуть </w:t>
      </w:r>
    </w:p>
    <w:p w:rsidR="00E43D2F" w:rsidRPr="00E43D2F" w:rsidRDefault="00E43D2F" w:rsidP="00E43D2F">
      <w:pPr>
        <w:ind w:right="-6"/>
        <w:jc w:val="both"/>
        <w:outlineLvl w:val="0"/>
        <w:rPr>
          <w:sz w:val="28"/>
        </w:rPr>
      </w:pPr>
      <w:r w:rsidRPr="00E43D2F">
        <w:rPr>
          <w:sz w:val="28"/>
        </w:rPr>
        <w:t xml:space="preserve">реалізуватися  за  рахунок  коштів  субвенції  з </w:t>
      </w:r>
    </w:p>
    <w:p w:rsidR="00E43D2F" w:rsidRPr="00E43D2F" w:rsidRDefault="00E43D2F" w:rsidP="00E43D2F">
      <w:pPr>
        <w:ind w:right="-6"/>
        <w:jc w:val="both"/>
        <w:outlineLvl w:val="0"/>
        <w:rPr>
          <w:sz w:val="28"/>
        </w:rPr>
      </w:pPr>
      <w:r w:rsidRPr="00E43D2F">
        <w:rPr>
          <w:sz w:val="28"/>
        </w:rPr>
        <w:t xml:space="preserve">державного бюджету  місцевим  бюджетам  на  </w:t>
      </w:r>
    </w:p>
    <w:p w:rsidR="00E43D2F" w:rsidRPr="00E43D2F" w:rsidRDefault="00E43D2F" w:rsidP="00E43D2F">
      <w:pPr>
        <w:ind w:right="-6"/>
        <w:jc w:val="both"/>
        <w:outlineLvl w:val="0"/>
        <w:rPr>
          <w:sz w:val="28"/>
        </w:rPr>
      </w:pPr>
      <w:r w:rsidRPr="00E43D2F">
        <w:rPr>
          <w:sz w:val="28"/>
        </w:rPr>
        <w:t xml:space="preserve">формування  інфраструктури  об’єднаних </w:t>
      </w:r>
    </w:p>
    <w:p w:rsidR="00097FD1" w:rsidRDefault="00E43D2F" w:rsidP="00E43D2F">
      <w:pPr>
        <w:ind w:right="-6"/>
        <w:jc w:val="both"/>
        <w:outlineLvl w:val="0"/>
        <w:rPr>
          <w:sz w:val="28"/>
        </w:rPr>
      </w:pPr>
      <w:r w:rsidRPr="00E43D2F">
        <w:rPr>
          <w:sz w:val="28"/>
        </w:rPr>
        <w:t>територіальних  громад</w:t>
      </w:r>
    </w:p>
    <w:p w:rsidR="00E43D2F" w:rsidRPr="0042205F" w:rsidRDefault="00E43D2F" w:rsidP="00E43D2F">
      <w:pPr>
        <w:ind w:right="-6"/>
        <w:jc w:val="both"/>
        <w:outlineLvl w:val="0"/>
        <w:rPr>
          <w:sz w:val="28"/>
        </w:rPr>
      </w:pPr>
    </w:p>
    <w:p w:rsidR="00097FD1" w:rsidRPr="0042205F" w:rsidRDefault="00097FD1" w:rsidP="00097FD1">
      <w:pPr>
        <w:ind w:right="-6" w:firstLine="900"/>
        <w:jc w:val="both"/>
        <w:outlineLvl w:val="0"/>
        <w:rPr>
          <w:sz w:val="28"/>
        </w:rPr>
      </w:pPr>
      <w:r>
        <w:rPr>
          <w:sz w:val="28"/>
        </w:rPr>
        <w:t xml:space="preserve">Відповідно до статей 30, 42, </w:t>
      </w:r>
      <w:r w:rsidRPr="0042205F">
        <w:rPr>
          <w:sz w:val="28"/>
        </w:rPr>
        <w:t>59</w:t>
      </w:r>
      <w:r>
        <w:rPr>
          <w:sz w:val="28"/>
        </w:rPr>
        <w:t>, 73</w:t>
      </w:r>
      <w:r w:rsidR="00E43D2F">
        <w:rPr>
          <w:sz w:val="28"/>
        </w:rPr>
        <w:t>, 53</w:t>
      </w:r>
      <w:r w:rsidRPr="0042205F">
        <w:rPr>
          <w:sz w:val="28"/>
        </w:rPr>
        <w:t xml:space="preserve"> Закону України «Про місцеве с</w:t>
      </w:r>
      <w:r>
        <w:rPr>
          <w:sz w:val="28"/>
        </w:rPr>
        <w:t xml:space="preserve">амоврядування в Україні», </w:t>
      </w:r>
      <w:r w:rsidR="00E43D2F">
        <w:rPr>
          <w:sz w:val="28"/>
        </w:rPr>
        <w:t xml:space="preserve"> постанови</w:t>
      </w:r>
      <w:r w:rsidR="00E43D2F" w:rsidRPr="00E43D2F">
        <w:rPr>
          <w:sz w:val="28"/>
        </w:rPr>
        <w:t xml:space="preserve"> Кабінету Міністрів України від 16.03.2016 №200 «Деякі  питання надання субвенції  з державного бюджету  місцевим  бюджетам  на  формування  інфраструктури  об’єднаних  територіальних  громад»  зі  змінами</w:t>
      </w:r>
      <w:r w:rsidRPr="0042205F">
        <w:rPr>
          <w:sz w:val="28"/>
        </w:rPr>
        <w:t>, виконком міської ради вирішив:</w:t>
      </w:r>
    </w:p>
    <w:p w:rsidR="00097FD1" w:rsidRPr="0042205F" w:rsidRDefault="00097FD1" w:rsidP="00097FD1">
      <w:pPr>
        <w:ind w:right="-6" w:firstLine="709"/>
        <w:jc w:val="both"/>
        <w:outlineLvl w:val="0"/>
        <w:rPr>
          <w:sz w:val="28"/>
        </w:rPr>
      </w:pPr>
    </w:p>
    <w:p w:rsidR="001E4502" w:rsidRDefault="00E43D2F" w:rsidP="001E4502">
      <w:pPr>
        <w:numPr>
          <w:ilvl w:val="0"/>
          <w:numId w:val="1"/>
        </w:numPr>
        <w:tabs>
          <w:tab w:val="clear" w:pos="720"/>
        </w:tabs>
        <w:ind w:left="0" w:right="-6" w:firstLine="0"/>
        <w:jc w:val="both"/>
        <w:outlineLvl w:val="0"/>
        <w:rPr>
          <w:sz w:val="28"/>
        </w:rPr>
      </w:pPr>
      <w:r w:rsidRPr="00E43D2F">
        <w:rPr>
          <w:sz w:val="28"/>
        </w:rPr>
        <w:t>Затвердити  перелік  проектів</w:t>
      </w:r>
      <w:r>
        <w:rPr>
          <w:sz w:val="28"/>
        </w:rPr>
        <w:t xml:space="preserve"> /додаток № 1/</w:t>
      </w:r>
      <w:r w:rsidRPr="00E43D2F">
        <w:rPr>
          <w:sz w:val="28"/>
        </w:rPr>
        <w:t xml:space="preserve">, які можуть  реалізуватися  за  рахунок  коштів  субвенції  з  державного  бюджету місцевим  бюджетам  на  формування  інфраструктури  об’єднаних територіальних  громад  загальною  кошторисною  вартістю </w:t>
      </w:r>
      <w:r>
        <w:rPr>
          <w:sz w:val="28"/>
        </w:rPr>
        <w:t xml:space="preserve">750 500 </w:t>
      </w:r>
      <w:r w:rsidRPr="00E43D2F">
        <w:rPr>
          <w:sz w:val="28"/>
        </w:rPr>
        <w:t xml:space="preserve"> гривень</w:t>
      </w:r>
      <w:r w:rsidR="001E4502">
        <w:rPr>
          <w:sz w:val="28"/>
        </w:rPr>
        <w:t>.</w:t>
      </w:r>
    </w:p>
    <w:p w:rsidR="00E43D2F" w:rsidRDefault="001E4502" w:rsidP="001E4502">
      <w:pPr>
        <w:ind w:right="-6"/>
        <w:jc w:val="both"/>
        <w:outlineLvl w:val="0"/>
        <w:rPr>
          <w:sz w:val="28"/>
        </w:rPr>
      </w:pPr>
      <w:r>
        <w:rPr>
          <w:sz w:val="28"/>
        </w:rPr>
        <w:t>.</w:t>
      </w:r>
    </w:p>
    <w:p w:rsidR="00E43D2F" w:rsidRDefault="00E43D2F" w:rsidP="001E4502">
      <w:pPr>
        <w:numPr>
          <w:ilvl w:val="0"/>
          <w:numId w:val="1"/>
        </w:numPr>
        <w:tabs>
          <w:tab w:val="clear" w:pos="720"/>
        </w:tabs>
        <w:ind w:left="0" w:right="-6" w:firstLine="0"/>
        <w:jc w:val="both"/>
        <w:outlineLvl w:val="0"/>
        <w:rPr>
          <w:sz w:val="28"/>
        </w:rPr>
      </w:pPr>
      <w:r w:rsidRPr="00E43D2F">
        <w:rPr>
          <w:sz w:val="28"/>
        </w:rPr>
        <w:t>Начальнику управління житлово - комунального господарства та будівництва Кушніренку А.М. забезпечити оприлюднення даного рішення протягом п’яти робочих днів з дня його прийняття на офіційному сайті Ніжинської міської ради.</w:t>
      </w:r>
    </w:p>
    <w:p w:rsidR="001E4502" w:rsidRDefault="001E4502" w:rsidP="001E4502">
      <w:pPr>
        <w:ind w:right="-6"/>
        <w:jc w:val="both"/>
        <w:outlineLvl w:val="0"/>
        <w:rPr>
          <w:sz w:val="28"/>
        </w:rPr>
      </w:pPr>
    </w:p>
    <w:p w:rsidR="00E43D2F" w:rsidRDefault="00E43D2F" w:rsidP="001E4502">
      <w:pPr>
        <w:numPr>
          <w:ilvl w:val="0"/>
          <w:numId w:val="1"/>
        </w:numPr>
        <w:tabs>
          <w:tab w:val="clear" w:pos="720"/>
        </w:tabs>
        <w:ind w:left="0" w:right="-6" w:firstLine="0"/>
        <w:jc w:val="both"/>
        <w:outlineLvl w:val="0"/>
        <w:rPr>
          <w:sz w:val="28"/>
        </w:rPr>
      </w:pPr>
      <w:r w:rsidRPr="00E43D2F">
        <w:rPr>
          <w:sz w:val="28"/>
        </w:rPr>
        <w:t>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097FD1" w:rsidRPr="0042205F" w:rsidRDefault="00097FD1" w:rsidP="001E4502">
      <w:pPr>
        <w:ind w:right="-6"/>
        <w:jc w:val="both"/>
        <w:outlineLvl w:val="0"/>
        <w:rPr>
          <w:sz w:val="28"/>
        </w:rPr>
      </w:pPr>
    </w:p>
    <w:p w:rsidR="00097FD1" w:rsidRDefault="00097FD1" w:rsidP="00097FD1">
      <w:pPr>
        <w:rPr>
          <w:sz w:val="28"/>
        </w:rPr>
      </w:pPr>
    </w:p>
    <w:p w:rsidR="001E4502" w:rsidRDefault="00E43D2F" w:rsidP="00097FD1">
      <w:pPr>
        <w:rPr>
          <w:sz w:val="28"/>
        </w:rPr>
      </w:pPr>
      <w:r>
        <w:rPr>
          <w:sz w:val="28"/>
        </w:rPr>
        <w:t>Головуючий на засіданні виконавчого</w:t>
      </w:r>
    </w:p>
    <w:p w:rsidR="001E4502" w:rsidRDefault="00E43D2F" w:rsidP="00097FD1">
      <w:pPr>
        <w:rPr>
          <w:sz w:val="28"/>
        </w:rPr>
      </w:pPr>
      <w:r>
        <w:rPr>
          <w:sz w:val="28"/>
        </w:rPr>
        <w:t xml:space="preserve">комітету </w:t>
      </w:r>
      <w:r w:rsidR="001E4502">
        <w:rPr>
          <w:sz w:val="28"/>
        </w:rPr>
        <w:t>Ніжинсь</w:t>
      </w:r>
      <w:r>
        <w:rPr>
          <w:sz w:val="28"/>
        </w:rPr>
        <w:t xml:space="preserve">кої міської ради </w:t>
      </w:r>
    </w:p>
    <w:p w:rsidR="001E4502" w:rsidRDefault="00E43D2F" w:rsidP="00097FD1">
      <w:pPr>
        <w:rPr>
          <w:sz w:val="28"/>
        </w:rPr>
      </w:pPr>
      <w:r>
        <w:rPr>
          <w:sz w:val="28"/>
        </w:rPr>
        <w:t>перший заступник міського голови з питань</w:t>
      </w:r>
    </w:p>
    <w:p w:rsidR="00097FD1" w:rsidRDefault="00E43D2F" w:rsidP="00097FD1">
      <w:pPr>
        <w:rPr>
          <w:sz w:val="28"/>
        </w:rPr>
      </w:pPr>
      <w:r>
        <w:rPr>
          <w:sz w:val="28"/>
        </w:rPr>
        <w:t xml:space="preserve">діяльності виконавчих </w:t>
      </w:r>
      <w:r w:rsidR="001E4502">
        <w:rPr>
          <w:sz w:val="28"/>
        </w:rPr>
        <w:t xml:space="preserve">органів ради  </w:t>
      </w:r>
      <w:r w:rsidR="001E4502">
        <w:rPr>
          <w:sz w:val="28"/>
        </w:rPr>
        <w:tab/>
      </w:r>
      <w:r w:rsidR="001E4502">
        <w:rPr>
          <w:sz w:val="28"/>
        </w:rPr>
        <w:tab/>
      </w:r>
      <w:r w:rsidR="001E4502">
        <w:rPr>
          <w:sz w:val="28"/>
        </w:rPr>
        <w:tab/>
      </w:r>
      <w:r w:rsidR="001E4502">
        <w:rPr>
          <w:sz w:val="28"/>
        </w:rPr>
        <w:tab/>
      </w:r>
      <w:r w:rsidR="001E4502">
        <w:rPr>
          <w:sz w:val="28"/>
        </w:rPr>
        <w:tab/>
        <w:t>Г.О</w:t>
      </w:r>
      <w:r>
        <w:rPr>
          <w:sz w:val="28"/>
        </w:rPr>
        <w:t>лійник</w:t>
      </w:r>
    </w:p>
    <w:p w:rsidR="00097FD1" w:rsidRPr="0042205F" w:rsidRDefault="00097FD1" w:rsidP="00097FD1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E43D2F" w:rsidRDefault="00E43D2F" w:rsidP="00E43D2F">
      <w:pPr>
        <w:ind w:left="7080" w:firstLine="708"/>
      </w:pPr>
    </w:p>
    <w:p w:rsidR="00E43D2F" w:rsidRDefault="00E43D2F" w:rsidP="001E4502">
      <w:pPr>
        <w:ind w:left="5664" w:firstLine="708"/>
      </w:pPr>
      <w:r>
        <w:lastRenderedPageBreak/>
        <w:t>Додаток № 1</w:t>
      </w:r>
      <w:r>
        <w:tab/>
        <w:t xml:space="preserve">       </w:t>
      </w:r>
    </w:p>
    <w:p w:rsidR="00E43D2F" w:rsidRDefault="00E43D2F" w:rsidP="00E43D2F">
      <w:pPr>
        <w:ind w:left="4248" w:firstLine="708"/>
      </w:pPr>
      <w:r>
        <w:t xml:space="preserve">до  рішення виконавчого комітету </w:t>
      </w:r>
    </w:p>
    <w:p w:rsidR="00097FD1" w:rsidRDefault="00E43D2F" w:rsidP="00E43D2F">
      <w:r>
        <w:t xml:space="preserve">                                                                 </w:t>
      </w:r>
      <w:r>
        <w:tab/>
      </w:r>
      <w:r>
        <w:tab/>
        <w:t>від «____» _______2019р.  №        /2019</w:t>
      </w:r>
    </w:p>
    <w:p w:rsidR="00097FD1" w:rsidRDefault="00097FD1" w:rsidP="00097FD1">
      <w:pPr>
        <w:jc w:val="center"/>
        <w:rPr>
          <w:b/>
          <w:sz w:val="28"/>
          <w:szCs w:val="28"/>
        </w:rPr>
      </w:pPr>
    </w:p>
    <w:p w:rsidR="00097FD1" w:rsidRDefault="00097FD1" w:rsidP="00097FD1">
      <w:pPr>
        <w:ind w:right="-6"/>
        <w:jc w:val="both"/>
        <w:outlineLvl w:val="0"/>
        <w:rPr>
          <w:sz w:val="28"/>
          <w:szCs w:val="28"/>
        </w:rPr>
      </w:pPr>
    </w:p>
    <w:p w:rsidR="002D3857" w:rsidRDefault="002D3857"/>
    <w:p w:rsidR="001E4502" w:rsidRDefault="001E4502" w:rsidP="001E4502"/>
    <w:p w:rsidR="001E4502" w:rsidRPr="001E4502" w:rsidRDefault="001E4502" w:rsidP="001E4502">
      <w:pPr>
        <w:jc w:val="center"/>
        <w:rPr>
          <w:sz w:val="28"/>
          <w:szCs w:val="28"/>
        </w:rPr>
      </w:pPr>
      <w:r w:rsidRPr="001E4502">
        <w:rPr>
          <w:sz w:val="28"/>
          <w:szCs w:val="28"/>
        </w:rPr>
        <w:t>Перелік проектів</w:t>
      </w:r>
    </w:p>
    <w:p w:rsidR="001E4502" w:rsidRPr="001E4502" w:rsidRDefault="001E4502" w:rsidP="001E4502">
      <w:pPr>
        <w:jc w:val="center"/>
        <w:rPr>
          <w:sz w:val="28"/>
          <w:szCs w:val="28"/>
        </w:rPr>
      </w:pPr>
      <w:r w:rsidRPr="001E4502">
        <w:rPr>
          <w:sz w:val="28"/>
          <w:szCs w:val="28"/>
        </w:rPr>
        <w:t xml:space="preserve">по </w:t>
      </w:r>
      <w:r>
        <w:rPr>
          <w:sz w:val="28"/>
          <w:szCs w:val="28"/>
        </w:rPr>
        <w:t>Ніжинській міській</w:t>
      </w:r>
      <w:r w:rsidRPr="001E4502">
        <w:rPr>
          <w:sz w:val="28"/>
          <w:szCs w:val="28"/>
        </w:rPr>
        <w:t xml:space="preserve"> об’єднаній  територіальній  громаді</w:t>
      </w:r>
      <w:r w:rsidRPr="001E4502">
        <w:t xml:space="preserve"> </w:t>
      </w:r>
      <w:r w:rsidRPr="001E4502">
        <w:rPr>
          <w:sz w:val="28"/>
          <w:szCs w:val="28"/>
        </w:rPr>
        <w:t>Чернігівської обл.,</w:t>
      </w:r>
    </w:p>
    <w:p w:rsidR="001E4502" w:rsidRPr="001E4502" w:rsidRDefault="001E4502" w:rsidP="001E4502">
      <w:pPr>
        <w:jc w:val="center"/>
        <w:rPr>
          <w:sz w:val="28"/>
          <w:szCs w:val="28"/>
        </w:rPr>
      </w:pPr>
      <w:r w:rsidRPr="001E4502">
        <w:rPr>
          <w:sz w:val="28"/>
          <w:szCs w:val="28"/>
        </w:rPr>
        <w:t>які можуть  реалізуватися  за  рахунок  коштів  субвенції  з  державного  бюджету місцевим  бюджетам  на  формування  інфраструктури  об’єднаних територіальних  громад</w:t>
      </w:r>
    </w:p>
    <w:p w:rsidR="001E4502" w:rsidRPr="001E4502" w:rsidRDefault="001E4502" w:rsidP="001E4502">
      <w:pPr>
        <w:rPr>
          <w:sz w:val="28"/>
          <w:szCs w:val="28"/>
        </w:rPr>
      </w:pPr>
    </w:p>
    <w:p w:rsidR="001E4502" w:rsidRPr="001E4502" w:rsidRDefault="001E4502" w:rsidP="001E4502">
      <w:pPr>
        <w:rPr>
          <w:sz w:val="28"/>
          <w:szCs w:val="28"/>
        </w:rPr>
      </w:pPr>
      <w:r w:rsidRPr="001E4502">
        <w:rPr>
          <w:sz w:val="28"/>
          <w:szCs w:val="28"/>
        </w:rPr>
        <w:t xml:space="preserve">  </w:t>
      </w:r>
    </w:p>
    <w:p w:rsidR="00E43D2F" w:rsidRDefault="00E43D2F" w:rsidP="00E43D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1E4502">
        <w:rPr>
          <w:sz w:val="28"/>
          <w:szCs w:val="28"/>
        </w:rPr>
        <w:t>Капітальний ремонт  дорожнього покриття проїзної частини  вулиць  села  Паливода Кунашівського старостинського округу Ніжинської міської об’єднаної територіальної громади Чернігівської обл., в т.ч. ПВР</w:t>
      </w:r>
    </w:p>
    <w:p w:rsidR="001E4502" w:rsidRDefault="001E4502" w:rsidP="001E4502">
      <w:pPr>
        <w:pStyle w:val="a3"/>
        <w:ind w:left="720"/>
        <w:rPr>
          <w:sz w:val="28"/>
          <w:szCs w:val="28"/>
        </w:rPr>
      </w:pPr>
    </w:p>
    <w:p w:rsidR="00E43D2F" w:rsidRDefault="00E43D2F" w:rsidP="00E43D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1E4502">
        <w:rPr>
          <w:sz w:val="28"/>
          <w:szCs w:val="28"/>
        </w:rPr>
        <w:t>Капітальний ремонт  дорожнього покриття проїзної частини  вулиці  села Наумівське Кунашівського старостинського округу Ніжинської міської об’єднаної територіальної громади Чернігівської обл., в т.ч. ПВР</w:t>
      </w:r>
    </w:p>
    <w:p w:rsidR="001E4502" w:rsidRDefault="001E4502" w:rsidP="001E4502">
      <w:pPr>
        <w:pStyle w:val="a3"/>
        <w:ind w:left="720"/>
        <w:rPr>
          <w:sz w:val="28"/>
          <w:szCs w:val="28"/>
        </w:rPr>
      </w:pPr>
    </w:p>
    <w:p w:rsidR="00E43D2F" w:rsidRPr="001E4502" w:rsidRDefault="00E43D2F" w:rsidP="00E43D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1E4502">
        <w:rPr>
          <w:sz w:val="28"/>
          <w:szCs w:val="28"/>
        </w:rPr>
        <w:t>Капітальний ремонт  дорожнього покриття проїзної частини  вулиць  села Кунашівка Кунашівського старостинського округу Ніжинської міської об’єднаної територіальної громади Чернігівської обл. /окремими ділянками/, в т.ч. ПВР</w:t>
      </w:r>
    </w:p>
    <w:p w:rsidR="00E43D2F" w:rsidRDefault="00E43D2F" w:rsidP="00E43D2F"/>
    <w:p w:rsidR="00E43D2F" w:rsidRDefault="00E43D2F" w:rsidP="00E43D2F"/>
    <w:p w:rsidR="00E43D2F" w:rsidRDefault="00E43D2F"/>
    <w:sectPr w:rsidR="00E43D2F" w:rsidSect="006D4537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551"/>
    <w:multiLevelType w:val="multilevel"/>
    <w:tmpl w:val="6882A28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9AF3CA9"/>
    <w:multiLevelType w:val="hybridMultilevel"/>
    <w:tmpl w:val="5C40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D1"/>
    <w:rsid w:val="00097FD1"/>
    <w:rsid w:val="001032CC"/>
    <w:rsid w:val="00103EB8"/>
    <w:rsid w:val="00122A5F"/>
    <w:rsid w:val="00157052"/>
    <w:rsid w:val="001E4502"/>
    <w:rsid w:val="0022247C"/>
    <w:rsid w:val="00226BA3"/>
    <w:rsid w:val="002355FB"/>
    <w:rsid w:val="0029223E"/>
    <w:rsid w:val="002D3857"/>
    <w:rsid w:val="003731B3"/>
    <w:rsid w:val="004C3307"/>
    <w:rsid w:val="00571CF6"/>
    <w:rsid w:val="005B30A1"/>
    <w:rsid w:val="005C6D0B"/>
    <w:rsid w:val="006869AC"/>
    <w:rsid w:val="00711492"/>
    <w:rsid w:val="007277E4"/>
    <w:rsid w:val="0098370C"/>
    <w:rsid w:val="009A6691"/>
    <w:rsid w:val="009D0C1B"/>
    <w:rsid w:val="00A656A5"/>
    <w:rsid w:val="00B874A4"/>
    <w:rsid w:val="00BD0776"/>
    <w:rsid w:val="00C6645C"/>
    <w:rsid w:val="00CA1286"/>
    <w:rsid w:val="00CB657C"/>
    <w:rsid w:val="00E43D2F"/>
    <w:rsid w:val="00E7730A"/>
    <w:rsid w:val="00F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97FD1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FD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97FD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97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D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97FD1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FD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97FD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97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D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1CF6-7548-4AA5-B2B4-1AEBE7CA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2019-06-06T06:44:00Z</cp:lastPrinted>
  <dcterms:created xsi:type="dcterms:W3CDTF">2019-06-13T14:00:00Z</dcterms:created>
  <dcterms:modified xsi:type="dcterms:W3CDTF">2019-06-13T14:00:00Z</dcterms:modified>
</cp:coreProperties>
</file>